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hint="eastAsia" w:ascii="方正小标宋简体" w:eastAsia="方正小标宋简体"/>
          <w:sz w:val="36"/>
          <w:szCs w:val="32"/>
        </w:rPr>
        <w:t>山东信息职业技术学院202</w:t>
      </w:r>
      <w:r>
        <w:rPr>
          <w:rFonts w:hint="eastAsia" w:ascii="方正小标宋简体" w:eastAsia="方正小标宋简体"/>
          <w:sz w:val="36"/>
          <w:szCs w:val="32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2"/>
        </w:rPr>
        <w:t>年单独招生</w:t>
      </w:r>
    </w:p>
    <w:p>
      <w:pPr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hint="eastAsia" w:ascii="方正小标宋简体" w:eastAsia="方正小标宋简体"/>
          <w:sz w:val="36"/>
          <w:szCs w:val="32"/>
        </w:rPr>
        <w:t>《英语》考试大纲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一、考试范围和要求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（一）词汇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掌握教育部颁发的《中等职业学校英语课程标准》、山东省教育厅颁布的《</w:t>
      </w:r>
      <w:bookmarkStart w:id="0" w:name="_Hlk40711393"/>
      <w:r>
        <w:rPr>
          <w:rFonts w:hint="eastAsia" w:ascii="仿宋_GB2312" w:eastAsia="仿宋_GB2312"/>
          <w:sz w:val="32"/>
          <w:szCs w:val="32"/>
        </w:rPr>
        <w:t>山东省中等职业教育英语课程标准（三年制）</w:t>
      </w:r>
      <w:bookmarkEnd w:id="0"/>
      <w:r>
        <w:rPr>
          <w:rFonts w:hint="eastAsia" w:ascii="仿宋_GB2312" w:eastAsia="仿宋_GB2312"/>
          <w:sz w:val="32"/>
          <w:szCs w:val="32"/>
        </w:rPr>
        <w:t>》中所规定的词汇。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（二）语法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1．词类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掌握名词、代词、数词、介词和介词短语、冠词、连词、形容词、副词及动词的基本用法。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2．动词的时态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3．动词的被动语态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4．非谓语动词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5．情态动词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6．句子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(1)句子种类。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掌握陈述句、疑问句、祈使句、感叹句的基本用法。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(2)简单句的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种基本句型。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(3)主从复合句。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(4)并列复合句。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(5)强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</w:rPr>
        <w:t>调句。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(6)倒装句。</w:t>
      </w:r>
    </w:p>
    <w:p>
      <w:pPr>
        <w:widowControl/>
        <w:shd w:val="clear" w:color="auto" w:fill="FFFFFF"/>
        <w:spacing w:line="555" w:lineRule="atLeast"/>
        <w:ind w:firstLine="630"/>
        <w:rPr>
          <w:rFonts w:ascii="Calibri" w:hAnsi="Calibri" w:eastAsia="宋体" w:cs="Calibri"/>
          <w:color w:val="333333"/>
          <w:kern w:val="0"/>
          <w:szCs w:val="21"/>
        </w:rPr>
      </w:pP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  <w:t>（三）阅读理解</w:t>
      </w:r>
    </w:p>
    <w:p>
      <w:pPr>
        <w:widowControl/>
        <w:shd w:val="clear" w:color="auto" w:fill="FFFFFF"/>
        <w:spacing w:line="555" w:lineRule="atLeast"/>
        <w:ind w:firstLine="630"/>
        <w:rPr>
          <w:rFonts w:ascii="仿宋_GB2312" w:hAnsi="Calibri" w:eastAsia="仿宋_GB2312" w:cs="Calibri"/>
          <w:color w:val="333333"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  <w:t>能够阅读记叙文、说明文、应用文、新闻报道等中等难度的英语短文，能够理解文中重要词汇和句子的含义，能够识别文中人物关系、事件发生时间及顺序等，能够总结归纳短文的主题思想，能够评价短文表达的思想和观点。</w:t>
      </w:r>
    </w:p>
    <w:p>
      <w:pPr>
        <w:widowControl/>
        <w:shd w:val="clear" w:color="auto" w:fill="FFFFFF"/>
        <w:spacing w:line="555" w:lineRule="atLeast"/>
        <w:ind w:firstLine="630"/>
        <w:rPr>
          <w:rFonts w:hint="eastAsia" w:ascii="Calibri" w:hAnsi="Calibri" w:eastAsia="宋体" w:cs="Calibri"/>
          <w:color w:val="333333"/>
          <w:kern w:val="0"/>
          <w:szCs w:val="21"/>
        </w:rPr>
      </w:pP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  <w:t>（四）翻译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能将日常英语短文译成汉语，理解正确，译文达意，无重大语言错误。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二、考试形式与参考题型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考试形式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闭卷考试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参考题型</w:t>
      </w:r>
    </w:p>
    <w:p>
      <w:pPr>
        <w:widowControl/>
        <w:shd w:val="clear" w:color="auto" w:fill="FFFFFF"/>
        <w:spacing w:line="555" w:lineRule="atLeast"/>
        <w:ind w:firstLine="630"/>
        <w:rPr>
          <w:rFonts w:ascii="Calibri" w:hAnsi="Calibri" w:eastAsia="宋体" w:cs="Calibri"/>
          <w:color w:val="333333"/>
          <w:kern w:val="0"/>
          <w:szCs w:val="21"/>
        </w:rPr>
      </w:pP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  <w:t>（1）语法单项选择题</w:t>
      </w:r>
    </w:p>
    <w:p>
      <w:pPr>
        <w:widowControl/>
        <w:shd w:val="clear" w:color="auto" w:fill="FFFFFF"/>
        <w:spacing w:line="555" w:lineRule="atLeast"/>
        <w:ind w:firstLine="630"/>
        <w:rPr>
          <w:rFonts w:ascii="Calibri" w:hAnsi="Calibri" w:eastAsia="宋体" w:cs="Calibri"/>
          <w:color w:val="333333"/>
          <w:kern w:val="0"/>
          <w:szCs w:val="21"/>
        </w:rPr>
      </w:pP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  <w:t>（2）完型填空选择题</w:t>
      </w:r>
    </w:p>
    <w:p>
      <w:pPr>
        <w:widowControl/>
        <w:shd w:val="clear" w:color="auto" w:fill="FFFFFF"/>
        <w:spacing w:line="555" w:lineRule="atLeast"/>
        <w:ind w:firstLine="630"/>
        <w:rPr>
          <w:rFonts w:ascii="仿宋_GB2312" w:hAnsi="Calibri" w:eastAsia="仿宋_GB2312" w:cs="Calibri"/>
          <w:color w:val="333333"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  <w:t>（3）阅读理解选择题</w:t>
      </w:r>
    </w:p>
    <w:p>
      <w:pPr>
        <w:widowControl/>
        <w:shd w:val="clear" w:color="auto" w:fill="FFFFFF"/>
        <w:spacing w:line="555" w:lineRule="atLeast"/>
        <w:ind w:firstLine="630"/>
        <w:rPr>
          <w:rFonts w:ascii="仿宋_GB2312" w:hAnsi="Calibri" w:eastAsia="仿宋_GB2312" w:cs="Calibri"/>
          <w:color w:val="333333"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  <w:t>（4）翻译题</w:t>
      </w:r>
    </w:p>
    <w:p>
      <w:pPr>
        <w:widowControl/>
        <w:shd w:val="clear" w:color="auto" w:fill="FFFFFF"/>
        <w:spacing w:line="555" w:lineRule="atLeast"/>
        <w:ind w:firstLine="630"/>
        <w:rPr>
          <w:rFonts w:ascii="仿宋_GB2312" w:hAnsi="Calibri" w:eastAsia="仿宋_GB2312" w:cs="Calibri"/>
          <w:color w:val="333333"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  <w:t>3</w:t>
      </w:r>
      <w:r>
        <w:rPr>
          <w:rFonts w:ascii="仿宋_GB2312" w:hAnsi="Calibri" w:eastAsia="仿宋_GB2312" w:cs="Calibri"/>
          <w:color w:val="333333"/>
          <w:kern w:val="0"/>
          <w:sz w:val="32"/>
          <w:szCs w:val="32"/>
        </w:rPr>
        <w:t>.</w:t>
      </w: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  <w:t>分值</w:t>
      </w:r>
    </w:p>
    <w:p>
      <w:pPr>
        <w:widowControl/>
        <w:shd w:val="clear" w:color="auto" w:fill="FFFFFF"/>
        <w:spacing w:line="555" w:lineRule="atLeast"/>
        <w:ind w:firstLine="630"/>
        <w:rPr>
          <w:rFonts w:hint="eastAsia" w:ascii="Calibri" w:hAnsi="Calibri" w:eastAsia="宋体" w:cs="Calibri"/>
          <w:color w:val="333333"/>
          <w:kern w:val="0"/>
          <w:szCs w:val="21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总分50分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mZjE4MmRlZmRkYmQ0YTExNDY0NGU5ZGQyNzUxOTAifQ=="/>
  </w:docVars>
  <w:rsids>
    <w:rsidRoot w:val="00487D7A"/>
    <w:rsid w:val="0012572E"/>
    <w:rsid w:val="00145111"/>
    <w:rsid w:val="00487D7A"/>
    <w:rsid w:val="007D539A"/>
    <w:rsid w:val="007E3B65"/>
    <w:rsid w:val="007E44AF"/>
    <w:rsid w:val="00B32B50"/>
    <w:rsid w:val="00CD15E5"/>
    <w:rsid w:val="00F57F0D"/>
    <w:rsid w:val="00FC097B"/>
    <w:rsid w:val="705D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457</Words>
  <Characters>476</Characters>
  <Lines>3</Lines>
  <Paragraphs>1</Paragraphs>
  <TotalTime>1</TotalTime>
  <ScaleCrop>false</ScaleCrop>
  <LinksUpToDate>false</LinksUpToDate>
  <CharactersWithSpaces>476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2019-04-04T08:26:00Z</dcterms:created>
  <dc:creator>Wu Jibin</dc:creator>
  <cp:lastModifiedBy>Camelrider</cp:lastModifiedBy>
  <dcterms:modified xsi:type="dcterms:W3CDTF">2023-02-09T13:34:30Z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648E76F0ED484757B36D781BE4CC34BC</vt:lpwstr>
  </property>
</Properties>
</file>